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5F" w:rsidRDefault="006A4E5F">
      <w:pPr>
        <w:pStyle w:val="Corpotesto"/>
        <w:kinsoku w:val="0"/>
        <w:overflowPunct w:val="0"/>
        <w:spacing w:before="29"/>
        <w:ind w:left="6033"/>
        <w:jc w:val="left"/>
        <w:rPr>
          <w:b/>
          <w:bCs/>
          <w:sz w:val="16"/>
          <w:szCs w:val="16"/>
        </w:rPr>
      </w:pPr>
      <w:r>
        <w:rPr>
          <w:b/>
          <w:bCs/>
        </w:rPr>
        <w:t xml:space="preserve">Allegato 1 – </w:t>
      </w:r>
      <w:r w:rsidR="006C074F">
        <w:rPr>
          <w:b/>
          <w:bCs/>
          <w:sz w:val="16"/>
          <w:szCs w:val="16"/>
        </w:rPr>
        <w:t>ISTANZA</w:t>
      </w:r>
      <w:r>
        <w:rPr>
          <w:b/>
          <w:bCs/>
          <w:sz w:val="16"/>
          <w:szCs w:val="16"/>
        </w:rPr>
        <w:t xml:space="preserve"> MANIFESTAZIONE INTERESSE</w:t>
      </w:r>
    </w:p>
    <w:p w:rsidR="006A4E5F" w:rsidRDefault="006A4E5F">
      <w:pPr>
        <w:pStyle w:val="Corpotesto"/>
        <w:kinsoku w:val="0"/>
        <w:overflowPunct w:val="0"/>
        <w:spacing w:before="0"/>
        <w:ind w:left="0"/>
        <w:jc w:val="left"/>
        <w:rPr>
          <w:b/>
          <w:bCs/>
        </w:rPr>
      </w:pPr>
    </w:p>
    <w:p w:rsidR="006C074F" w:rsidRDefault="006C074F" w:rsidP="006C074F">
      <w:pPr>
        <w:pStyle w:val="Corpotesto"/>
        <w:kinsoku w:val="0"/>
        <w:overflowPunct w:val="0"/>
        <w:spacing w:line="276" w:lineRule="auto"/>
        <w:ind w:left="100" w:right="101"/>
        <w:rPr>
          <w:b/>
          <w:bCs/>
        </w:rPr>
      </w:pPr>
      <w:r>
        <w:rPr>
          <w:b/>
          <w:bCs/>
        </w:rPr>
        <w:t>AVVISO DI INDAGINE DI MERCATO FINALIZZATA ALL’INDIVIDUAZIONE DI OPERATORI ECONOMICI PER L’AFFIDAMENTO DELLA FORNITURA DI MATERIALE EDILE PER LA MANUTENZIONE DEL PATRIMONIO COMUNALE  PER MESI TRENTASEI.</w:t>
      </w:r>
    </w:p>
    <w:p w:rsidR="006C074F" w:rsidRDefault="006C074F">
      <w:pPr>
        <w:pStyle w:val="Corpotesto"/>
        <w:tabs>
          <w:tab w:val="left" w:pos="2205"/>
          <w:tab w:val="left" w:pos="4744"/>
          <w:tab w:val="left" w:pos="5910"/>
          <w:tab w:val="left" w:pos="7053"/>
          <w:tab w:val="left" w:pos="7223"/>
          <w:tab w:val="left" w:pos="7473"/>
          <w:tab w:val="left" w:pos="9652"/>
        </w:tabs>
        <w:kinsoku w:val="0"/>
        <w:overflowPunct w:val="0"/>
        <w:spacing w:before="0" w:line="314" w:lineRule="auto"/>
        <w:ind w:left="112" w:right="112"/>
        <w:jc w:val="left"/>
      </w:pPr>
    </w:p>
    <w:p w:rsidR="006A4E5F" w:rsidRDefault="006A4E5F">
      <w:pPr>
        <w:pStyle w:val="Corpotesto"/>
        <w:tabs>
          <w:tab w:val="left" w:pos="2205"/>
          <w:tab w:val="left" w:pos="4744"/>
          <w:tab w:val="left" w:pos="5910"/>
          <w:tab w:val="left" w:pos="7053"/>
          <w:tab w:val="left" w:pos="7223"/>
          <w:tab w:val="left" w:pos="7473"/>
          <w:tab w:val="left" w:pos="9652"/>
        </w:tabs>
        <w:kinsoku w:val="0"/>
        <w:overflowPunct w:val="0"/>
        <w:spacing w:before="0" w:line="314" w:lineRule="auto"/>
        <w:ind w:left="112" w:right="112"/>
        <w:jc w:val="left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>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4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>dell’operatore</w:t>
      </w:r>
      <w:r>
        <w:rPr>
          <w:spacing w:val="-14"/>
        </w:rPr>
        <w:t xml:space="preserve"> </w:t>
      </w:r>
      <w:r>
        <w:t>economico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>con sede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7"/>
        </w:rPr>
        <w:t xml:space="preserve"> </w:t>
      </w:r>
      <w:r>
        <w:t>e-mail: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>Indirizzo di posta</w:t>
      </w:r>
      <w:r>
        <w:rPr>
          <w:spacing w:val="-1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certificata: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>ai sensi del DPR 28 dicembre 2000, n. 445, sotto la propria responsabilità e consapevole delle sanzioni previste dalla legislazione penale e dalle leggi speciali in materia di falsità negli atti, oltre alle conseguenze amministrative previste dalle disposizioni in materia di appalti di opere</w:t>
      </w:r>
      <w:r>
        <w:rPr>
          <w:spacing w:val="-5"/>
        </w:rPr>
        <w:t xml:space="preserve"> </w:t>
      </w:r>
      <w:r>
        <w:t>pubbliche</w:t>
      </w:r>
    </w:p>
    <w:p w:rsidR="006A4E5F" w:rsidRDefault="006A4E5F">
      <w:pPr>
        <w:pStyle w:val="Titolo1"/>
        <w:kinsoku w:val="0"/>
        <w:overflowPunct w:val="0"/>
        <w:ind w:left="316" w:right="316"/>
        <w:jc w:val="center"/>
      </w:pPr>
      <w:r>
        <w:t>manifesta l’interesse a partecipare alla procedura negoziata e dichiara</w:t>
      </w:r>
    </w:p>
    <w:p w:rsidR="006A4E5F" w:rsidRDefault="006A4E5F">
      <w:pPr>
        <w:pStyle w:val="Paragrafoelenco"/>
        <w:numPr>
          <w:ilvl w:val="0"/>
          <w:numId w:val="1"/>
        </w:numPr>
        <w:tabs>
          <w:tab w:val="left" w:pos="396"/>
          <w:tab w:val="left" w:pos="9539"/>
        </w:tabs>
        <w:kinsoku w:val="0"/>
        <w:overflowPunct w:val="0"/>
        <w:ind w:right="96" w:hanging="396"/>
        <w:jc w:val="left"/>
        <w:rPr>
          <w:rFonts w:ascii="Times New Roman" w:hAnsi="Times New Roman" w:cs="Times New Roman"/>
          <w:w w:val="99"/>
          <w:sz w:val="20"/>
          <w:szCs w:val="20"/>
        </w:rPr>
      </w:pPr>
      <w:r>
        <w:rPr>
          <w:sz w:val="20"/>
          <w:szCs w:val="20"/>
        </w:rPr>
        <w:t>che l’operatore è iscritto nel Registro delle Imprese presso la C.C.I.A.A.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A4E5F" w:rsidRDefault="006A4E5F">
      <w:pPr>
        <w:pStyle w:val="Corpotesto"/>
        <w:kinsoku w:val="0"/>
        <w:overflowPunct w:val="0"/>
        <w:ind w:left="404" w:right="316"/>
        <w:jc w:val="center"/>
      </w:pPr>
      <w:r>
        <w:t>ovvero,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operatori</w:t>
      </w:r>
      <w:r>
        <w:rPr>
          <w:spacing w:val="-4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stabiliti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t>Europea,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analogo</w:t>
      </w:r>
      <w:r>
        <w:rPr>
          <w:spacing w:val="-3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(da</w:t>
      </w:r>
      <w:r>
        <w:rPr>
          <w:spacing w:val="-3"/>
        </w:rPr>
        <w:t xml:space="preserve"> </w:t>
      </w:r>
      <w:r>
        <w:t>specificare):</w:t>
      </w:r>
    </w:p>
    <w:p w:rsidR="006A4E5F" w:rsidRDefault="00F430E2">
      <w:pPr>
        <w:pStyle w:val="Corpotesto"/>
        <w:kinsoku w:val="0"/>
        <w:overflowPunct w:val="0"/>
        <w:spacing w:before="4"/>
        <w:ind w:left="0"/>
        <w:jc w:val="left"/>
      </w:pPr>
      <w:r>
        <w:rPr>
          <w:noProof/>
        </w:rPr>
        <w:pict>
          <v:polyline id="_x0000_s1026" style="position:absolute;z-index:251657216;mso-wrap-distance-left:0;mso-wrap-distance-right:0;mso-position-horizontal-relative:page;mso-position-vertical-relative:text" points="73.75pt,14.7pt,531.3pt,14.7pt" coordsize="9152,20" o:allowincell="f" filled="f" strokeweight=".22803mm">
            <v:path arrowok="t"/>
            <w10:wrap type="topAndBottom" anchorx="page"/>
          </v:polyline>
        </w:pict>
      </w:r>
    </w:p>
    <w:p w:rsidR="006A4E5F" w:rsidRDefault="006A4E5F">
      <w:pPr>
        <w:pStyle w:val="Corpotesto"/>
        <w:kinsoku w:val="0"/>
        <w:overflowPunct w:val="0"/>
        <w:spacing w:before="66"/>
        <w:ind w:left="395"/>
      </w:pPr>
      <w:r>
        <w:t>dal quale risultano i seguenti dati:</w:t>
      </w:r>
    </w:p>
    <w:p w:rsidR="006A4E5F" w:rsidRDefault="006A4E5F">
      <w:pPr>
        <w:pStyle w:val="Corpotesto"/>
        <w:tabs>
          <w:tab w:val="left" w:pos="4720"/>
          <w:tab w:val="left" w:pos="5387"/>
          <w:tab w:val="left" w:pos="9652"/>
        </w:tabs>
        <w:kinsoku w:val="0"/>
        <w:overflowPunct w:val="0"/>
        <w:spacing w:line="314" w:lineRule="auto"/>
        <w:ind w:left="395" w:right="209"/>
        <w:rPr>
          <w:rFonts w:ascii="Times New Roman" w:hAnsi="Times New Roman" w:cs="Times New Roman"/>
          <w:w w:val="99"/>
        </w:rPr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4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giuridica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>costituzione con atto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durata sino al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6A4E5F" w:rsidRDefault="006A4E5F">
      <w:pPr>
        <w:pStyle w:val="Paragrafoelenco"/>
        <w:numPr>
          <w:ilvl w:val="0"/>
          <w:numId w:val="1"/>
        </w:numPr>
        <w:tabs>
          <w:tab w:val="left" w:pos="396"/>
        </w:tabs>
        <w:kinsoku w:val="0"/>
        <w:overflowPunct w:val="0"/>
        <w:spacing w:before="2"/>
        <w:rPr>
          <w:sz w:val="20"/>
          <w:szCs w:val="20"/>
        </w:rPr>
      </w:pPr>
      <w:r>
        <w:rPr>
          <w:sz w:val="20"/>
          <w:szCs w:val="20"/>
        </w:rPr>
        <w:t>di essere in possesso dei requisiti elencati nell’avviso per manifestazione di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interesse;</w:t>
      </w:r>
    </w:p>
    <w:p w:rsidR="006A4E5F" w:rsidRDefault="006A4E5F">
      <w:pPr>
        <w:pStyle w:val="Paragrafoelenco"/>
        <w:numPr>
          <w:ilvl w:val="0"/>
          <w:numId w:val="1"/>
        </w:numPr>
        <w:tabs>
          <w:tab w:val="left" w:pos="396"/>
        </w:tabs>
        <w:kinsoku w:val="0"/>
        <w:overflowPunct w:val="0"/>
        <w:spacing w:line="314" w:lineRule="auto"/>
        <w:ind w:right="112"/>
        <w:rPr>
          <w:sz w:val="20"/>
          <w:szCs w:val="20"/>
        </w:rPr>
      </w:pPr>
      <w:r>
        <w:rPr>
          <w:sz w:val="20"/>
          <w:szCs w:val="20"/>
        </w:rPr>
        <w:t>che non sussistono cause ostative a contrattare con la Pubblica Amministrazione in base a disposizioni di Legge vigenti;</w:t>
      </w:r>
    </w:p>
    <w:p w:rsidR="006A4E5F" w:rsidRDefault="006A4E5F">
      <w:pPr>
        <w:pStyle w:val="Paragrafoelenco"/>
        <w:numPr>
          <w:ilvl w:val="0"/>
          <w:numId w:val="1"/>
        </w:numPr>
        <w:tabs>
          <w:tab w:val="left" w:pos="397"/>
        </w:tabs>
        <w:kinsoku w:val="0"/>
        <w:overflowPunct w:val="0"/>
        <w:spacing w:before="1" w:line="314" w:lineRule="auto"/>
        <w:ind w:right="109"/>
        <w:rPr>
          <w:sz w:val="20"/>
          <w:szCs w:val="20"/>
        </w:rPr>
      </w:pPr>
      <w:r>
        <w:rPr>
          <w:sz w:val="20"/>
          <w:szCs w:val="20"/>
        </w:rPr>
        <w:t>di essere a conoscenza che la presente richiesta non costituisce proposta contrattuale e non vincola in alcun modo la Stazione Appaltante che sarà libera di seguire anche altre procedure, senza che i soggetti richiedenti possano vantare alcuna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pretesa;</w:t>
      </w:r>
    </w:p>
    <w:p w:rsidR="006A4E5F" w:rsidRDefault="006A4E5F">
      <w:pPr>
        <w:pStyle w:val="Corpotesto"/>
        <w:kinsoku w:val="0"/>
        <w:overflowPunct w:val="0"/>
        <w:spacing w:before="0" w:line="314" w:lineRule="auto"/>
        <w:ind w:left="112" w:right="111" w:hanging="1"/>
      </w:pPr>
      <w:r>
        <w:t>Il dichiarante acconsente ai sensi del D.Lgs. 30.06.2003 n. 196 e del Regolamento UE n. 2016/679 al trattamento dei propri dati, anche personali, e di quelli relativi alla società, che saranno trattati, anche con strumenti informatici, esclusivamente nell’ambito del procedimento per il quale la dichiarazione viene resa</w:t>
      </w:r>
    </w:p>
    <w:p w:rsidR="006A4E5F" w:rsidRDefault="006A4E5F">
      <w:pPr>
        <w:pStyle w:val="Corpotesto"/>
        <w:tabs>
          <w:tab w:val="left" w:pos="2243"/>
          <w:tab w:val="left" w:pos="4115"/>
        </w:tabs>
        <w:kinsoku w:val="0"/>
        <w:overflowPunct w:val="0"/>
        <w:spacing w:before="1"/>
        <w:ind w:left="112"/>
        <w:rPr>
          <w:rFonts w:ascii="Times New Roman" w:hAnsi="Times New Roman" w:cs="Times New Roman"/>
          <w:w w:val="99"/>
        </w:rPr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6A4E5F" w:rsidRDefault="006A4E5F">
      <w:pPr>
        <w:pStyle w:val="Corpotesto"/>
        <w:kinsoku w:val="0"/>
        <w:overflowPunct w:val="0"/>
        <w:ind w:left="0" w:right="1465"/>
        <w:jc w:val="right"/>
      </w:pPr>
      <w:r>
        <w:t>IL RICHIEDENTE</w:t>
      </w:r>
    </w:p>
    <w:p w:rsidR="006A4E5F" w:rsidRDefault="00F430E2">
      <w:pPr>
        <w:pStyle w:val="Corpotesto"/>
        <w:kinsoku w:val="0"/>
        <w:overflowPunct w:val="0"/>
        <w:spacing w:before="4"/>
        <w:ind w:left="0"/>
        <w:jc w:val="left"/>
      </w:pPr>
      <w:r>
        <w:rPr>
          <w:noProof/>
        </w:rPr>
        <w:pict>
          <v:polyline id="_x0000_s1027" style="position:absolute;z-index:251658240;mso-wrap-distance-left:0;mso-wrap-distance-right:0;mso-position-horizontal-relative:page;mso-position-vertical-relative:text" points="386.95pt,14.7pt,491.5pt,14.7pt" coordsize="2092,20" o:allowincell="f" filled="f" strokeweight=".22803mm">
            <v:path arrowok="t"/>
            <w10:wrap type="topAndBottom" anchorx="page"/>
          </v:polyline>
        </w:pict>
      </w:r>
    </w:p>
    <w:p w:rsidR="006A4E5F" w:rsidRDefault="006A4E5F">
      <w:pPr>
        <w:pStyle w:val="Titolo1"/>
        <w:kinsoku w:val="0"/>
        <w:overflowPunct w:val="0"/>
        <w:spacing w:before="66"/>
      </w:pPr>
      <w:r>
        <w:t>Modalità di sottoscrizione:</w:t>
      </w:r>
    </w:p>
    <w:p w:rsidR="006A4E5F" w:rsidRDefault="006A4E5F">
      <w:pPr>
        <w:pStyle w:val="Corpotesto"/>
        <w:kinsoku w:val="0"/>
        <w:overflowPunct w:val="0"/>
        <w:ind w:left="112"/>
        <w:jc w:val="left"/>
      </w:pPr>
      <w:r>
        <w:t>Firma autografa corredata di documento di identità del sottoscrittore OPPURE firma digitale.</w:t>
      </w:r>
    </w:p>
    <w:sectPr w:rsidR="006A4E5F" w:rsidSect="00F430E2">
      <w:type w:val="continuous"/>
      <w:pgSz w:w="11910" w:h="16840"/>
      <w:pgMar w:top="680" w:right="1020" w:bottom="28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396" w:hanging="284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346" w:hanging="284"/>
      </w:pPr>
    </w:lvl>
    <w:lvl w:ilvl="2">
      <w:numFmt w:val="bullet"/>
      <w:lvlText w:val="•"/>
      <w:lvlJc w:val="left"/>
      <w:pPr>
        <w:ind w:left="2292" w:hanging="284"/>
      </w:pPr>
    </w:lvl>
    <w:lvl w:ilvl="3">
      <w:numFmt w:val="bullet"/>
      <w:lvlText w:val="•"/>
      <w:lvlJc w:val="left"/>
      <w:pPr>
        <w:ind w:left="3239" w:hanging="284"/>
      </w:pPr>
    </w:lvl>
    <w:lvl w:ilvl="4">
      <w:numFmt w:val="bullet"/>
      <w:lvlText w:val="•"/>
      <w:lvlJc w:val="left"/>
      <w:pPr>
        <w:ind w:left="4185" w:hanging="284"/>
      </w:pPr>
    </w:lvl>
    <w:lvl w:ilvl="5">
      <w:numFmt w:val="bullet"/>
      <w:lvlText w:val="•"/>
      <w:lvlJc w:val="left"/>
      <w:pPr>
        <w:ind w:left="5132" w:hanging="284"/>
      </w:pPr>
    </w:lvl>
    <w:lvl w:ilvl="6">
      <w:numFmt w:val="bullet"/>
      <w:lvlText w:val="•"/>
      <w:lvlJc w:val="left"/>
      <w:pPr>
        <w:ind w:left="6078" w:hanging="284"/>
      </w:pPr>
    </w:lvl>
    <w:lvl w:ilvl="7">
      <w:numFmt w:val="bullet"/>
      <w:lvlText w:val="•"/>
      <w:lvlJc w:val="left"/>
      <w:pPr>
        <w:ind w:left="7025" w:hanging="284"/>
      </w:pPr>
    </w:lvl>
    <w:lvl w:ilvl="8">
      <w:numFmt w:val="bullet"/>
      <w:lvlText w:val="•"/>
      <w:lvlJc w:val="left"/>
      <w:pPr>
        <w:ind w:left="7971" w:hanging="2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</w:compat>
  <w:rsids>
    <w:rsidRoot w:val="006C074F"/>
    <w:rsid w:val="006A4E5F"/>
    <w:rsid w:val="006C074F"/>
    <w:rsid w:val="007F1BC7"/>
    <w:rsid w:val="009356CA"/>
    <w:rsid w:val="00F4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30E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430E2"/>
    <w:pPr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uiPriority w:val="1"/>
    <w:qFormat/>
    <w:rsid w:val="00F430E2"/>
    <w:pPr>
      <w:spacing w:before="75"/>
      <w:ind w:left="396"/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F430E2"/>
    <w:rPr>
      <w:rFonts w:ascii="Calibri" w:hAnsi="Calibri" w:cs="Calibri"/>
    </w:rPr>
  </w:style>
  <w:style w:type="character" w:customStyle="1" w:styleId="Titolo1Carattere">
    <w:name w:val="Titolo 1 Carattere"/>
    <w:link w:val="Titolo1"/>
    <w:uiPriority w:val="9"/>
    <w:rsid w:val="00F430E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F430E2"/>
    <w:pPr>
      <w:spacing w:before="75"/>
      <w:ind w:left="396" w:hanging="284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430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All_1-modello_manifestazione_interesse _materiale edile</vt:lpstr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All_1-modello_manifestazione_interesse _materiale edile</dc:title>
  <dc:creator>mantovanelli.ale</dc:creator>
  <cp:lastModifiedBy>mcoppolella</cp:lastModifiedBy>
  <cp:revision>2</cp:revision>
  <dcterms:created xsi:type="dcterms:W3CDTF">2025-05-06T08:30:00Z</dcterms:created>
  <dcterms:modified xsi:type="dcterms:W3CDTF">2025-05-06T08:30:00Z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